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EA3">
      <w:r>
        <w:rPr>
          <w:noProof/>
        </w:rPr>
        <w:drawing>
          <wp:inline distT="0" distB="0" distL="0" distR="0">
            <wp:extent cx="4119500" cy="801585"/>
            <wp:effectExtent l="19050" t="0" r="0" b="0"/>
            <wp:docPr id="1" name="Рисунок 1" descr="http://electrohands.ru/wp-content/uploads/2013/08/3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ohands.ru/wp-content/uploads/2013/08/35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66" cy="80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3467" cy="944088"/>
            <wp:effectExtent l="19050" t="0" r="6683" b="0"/>
            <wp:docPr id="10" name="Рисунок 10" descr="БАДы ННПЦТО и НСП - Скидки на продукцию компании 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Ды ННПЦТО и НСП - Скидки на продукцию компании NS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4" cy="94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A3" w:rsidRDefault="00161EA3"/>
    <w:p w:rsidR="003A2767" w:rsidRDefault="003A2767">
      <w:pPr>
        <w:rPr>
          <w:rFonts w:ascii="Georgia" w:hAnsi="Georgia"/>
          <w:b/>
          <w:i/>
          <w:color w:val="000000" w:themeColor="text1"/>
          <w:sz w:val="32"/>
          <w:szCs w:val="32"/>
        </w:rPr>
      </w:pPr>
      <w:r w:rsidRPr="003A2767">
        <w:rPr>
          <w:rFonts w:ascii="Georgia" w:hAnsi="Georgia"/>
          <w:b/>
          <w:i/>
          <w:color w:val="000000" w:themeColor="text1"/>
          <w:sz w:val="32"/>
          <w:szCs w:val="32"/>
        </w:rPr>
        <w:t>Купон на скидку в размере 10 процентов, на все виды работ нашего мастера, при заказе от 2000 Рублей.</w:t>
      </w:r>
    </w:p>
    <w:p w:rsidR="003A2767" w:rsidRDefault="003A2767">
      <w:pPr>
        <w:rPr>
          <w:rFonts w:ascii="Georgia" w:hAnsi="Georgia"/>
          <w:b/>
          <w:i/>
          <w:color w:val="000000" w:themeColor="text1"/>
          <w:sz w:val="32"/>
          <w:szCs w:val="32"/>
        </w:rPr>
      </w:pPr>
      <w:hyperlink r:id="rId6" w:history="1">
        <w:r w:rsidRPr="000C3FB1">
          <w:rPr>
            <w:rStyle w:val="a5"/>
            <w:rFonts w:ascii="Georgia" w:hAnsi="Georgia"/>
            <w:b/>
            <w:i/>
            <w:sz w:val="32"/>
            <w:szCs w:val="32"/>
          </w:rPr>
          <w:t>http://electrohands.ru/</w:t>
        </w:r>
      </w:hyperlink>
    </w:p>
    <w:p w:rsidR="003A2767" w:rsidRDefault="003A2767">
      <w:pPr>
        <w:rPr>
          <w:rFonts w:ascii="Georgia" w:hAnsi="Georgia"/>
          <w:b/>
          <w:i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color w:val="000000" w:themeColor="text1"/>
          <w:sz w:val="32"/>
          <w:szCs w:val="32"/>
        </w:rPr>
        <w:t>главный инженер 89015123769</w:t>
      </w:r>
    </w:p>
    <w:p w:rsidR="003A2767" w:rsidRDefault="003A2767">
      <w:pPr>
        <w:rPr>
          <w:rFonts w:ascii="Georgia" w:hAnsi="Georgia"/>
          <w:b/>
          <w:i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color w:val="000000" w:themeColor="text1"/>
          <w:sz w:val="32"/>
          <w:szCs w:val="32"/>
        </w:rPr>
        <w:t>ведущий специалист 89092772124</w:t>
      </w:r>
    </w:p>
    <w:p w:rsidR="003A2767" w:rsidRPr="003A2767" w:rsidRDefault="003A2767">
      <w:pPr>
        <w:rPr>
          <w:rFonts w:ascii="Georgia" w:hAnsi="Georgia"/>
          <w:b/>
          <w:i/>
          <w:color w:val="000000" w:themeColor="text1"/>
          <w:sz w:val="32"/>
          <w:szCs w:val="32"/>
        </w:rPr>
      </w:pPr>
    </w:p>
    <w:sectPr w:rsidR="003A2767" w:rsidRPr="003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>
    <w:useFELayout/>
  </w:compat>
  <w:rsids>
    <w:rsidRoot w:val="00161EA3"/>
    <w:rsid w:val="00161EA3"/>
    <w:rsid w:val="003A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ohands.ru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2014-11-04T20:01:00Z</dcterms:created>
  <dcterms:modified xsi:type="dcterms:W3CDTF">2014-11-04T20:18:00Z</dcterms:modified>
</cp:coreProperties>
</file>